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9" w:rsidRPr="00E25321" w:rsidRDefault="00715659" w:rsidP="0071565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Animal </w:t>
      </w:r>
      <w:r w:rsidR="00E25321" w:rsidRPr="00E25321">
        <w:rPr>
          <w:b/>
          <w:sz w:val="56"/>
          <w:szCs w:val="56"/>
        </w:rPr>
        <w:t>Cell Organelle Chart</w:t>
      </w:r>
    </w:p>
    <w:tbl>
      <w:tblPr>
        <w:tblStyle w:val="TableGrid"/>
        <w:tblW w:w="5000" w:type="pct"/>
        <w:tblLook w:val="04A0"/>
      </w:tblPr>
      <w:tblGrid>
        <w:gridCol w:w="3527"/>
        <w:gridCol w:w="4977"/>
        <w:gridCol w:w="2512"/>
      </w:tblGrid>
      <w:tr w:rsidR="00E25321" w:rsidTr="00715659">
        <w:tc>
          <w:tcPr>
            <w:tcW w:w="1601" w:type="pct"/>
          </w:tcPr>
          <w:p w:rsidR="00E25321" w:rsidRPr="007956EE" w:rsidRDefault="00E25321" w:rsidP="00E25321">
            <w:pPr>
              <w:jc w:val="center"/>
              <w:rPr>
                <w:b/>
                <w:sz w:val="32"/>
                <w:szCs w:val="32"/>
              </w:rPr>
            </w:pPr>
            <w:r w:rsidRPr="007956EE">
              <w:rPr>
                <w:b/>
                <w:sz w:val="32"/>
                <w:szCs w:val="32"/>
              </w:rPr>
              <w:t>Organelle</w:t>
            </w:r>
          </w:p>
        </w:tc>
        <w:tc>
          <w:tcPr>
            <w:tcW w:w="2259" w:type="pct"/>
          </w:tcPr>
          <w:p w:rsidR="00E25321" w:rsidRPr="007956EE" w:rsidRDefault="00E25321" w:rsidP="00E25321">
            <w:pPr>
              <w:jc w:val="center"/>
              <w:rPr>
                <w:b/>
                <w:sz w:val="32"/>
                <w:szCs w:val="32"/>
              </w:rPr>
            </w:pPr>
            <w:r w:rsidRPr="007956EE">
              <w:rPr>
                <w:b/>
                <w:sz w:val="32"/>
                <w:szCs w:val="32"/>
              </w:rPr>
              <w:t>Function</w:t>
            </w:r>
          </w:p>
        </w:tc>
        <w:tc>
          <w:tcPr>
            <w:tcW w:w="1140" w:type="pct"/>
          </w:tcPr>
          <w:p w:rsidR="00E25321" w:rsidRPr="007956EE" w:rsidRDefault="00E25321" w:rsidP="00E25321">
            <w:pPr>
              <w:jc w:val="center"/>
              <w:rPr>
                <w:b/>
                <w:sz w:val="32"/>
                <w:szCs w:val="32"/>
              </w:rPr>
            </w:pPr>
            <w:r w:rsidRPr="007956EE">
              <w:rPr>
                <w:b/>
                <w:sz w:val="32"/>
                <w:szCs w:val="32"/>
              </w:rPr>
              <w:t>Pizza Topping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Cell Membrane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Protects the Cell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Controls movement of materials in and out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Pizza Crust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Cytoplasm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Clear, thick jelly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Supports and protects the cell organelles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Sauce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Nucleus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Controls cell activities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In the center of the cell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Pepperoni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Golgi Bodies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Looks like flattened pancakes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Processes and packages molecules that were made by the cell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Spinach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Endoplasmic Reticulum (ER)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Transports materials through the cell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Network of tubes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Onion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Ribosome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Produces proteins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Bacon Bits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Mitochondria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Breaks down sugar to release energy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Green Peppers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r w:rsidRPr="00E25321">
              <w:rPr>
                <w:sz w:val="28"/>
                <w:szCs w:val="28"/>
              </w:rPr>
              <w:t>Vacuoles</w:t>
            </w:r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Fluid-filled sacs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Store food, water, and waste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Mushrooms</w:t>
            </w:r>
          </w:p>
        </w:tc>
      </w:tr>
      <w:tr w:rsidR="00E25321" w:rsidTr="00715659">
        <w:trPr>
          <w:trHeight w:val="720"/>
        </w:trPr>
        <w:tc>
          <w:tcPr>
            <w:tcW w:w="1601" w:type="pct"/>
            <w:vAlign w:val="center"/>
          </w:tcPr>
          <w:p w:rsidR="00E25321" w:rsidRPr="00E25321" w:rsidRDefault="00E25321" w:rsidP="00715659">
            <w:pPr>
              <w:jc w:val="center"/>
              <w:rPr>
                <w:sz w:val="28"/>
                <w:szCs w:val="28"/>
              </w:rPr>
            </w:pPr>
            <w:proofErr w:type="spellStart"/>
            <w:r w:rsidRPr="00E25321">
              <w:rPr>
                <w:sz w:val="28"/>
                <w:szCs w:val="28"/>
              </w:rPr>
              <w:t>Lysosome</w:t>
            </w:r>
            <w:r w:rsidR="00715659"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59" w:type="pct"/>
            <w:vAlign w:val="center"/>
          </w:tcPr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Breaks down food molecules into smaller ones</w:t>
            </w:r>
          </w:p>
          <w:p w:rsidR="00E25321" w:rsidRDefault="00E25321" w:rsidP="00715659">
            <w:pPr>
              <w:pStyle w:val="ListParagraph"/>
              <w:numPr>
                <w:ilvl w:val="0"/>
                <w:numId w:val="1"/>
              </w:numPr>
            </w:pPr>
            <w:r>
              <w:t>Digests cell parts</w:t>
            </w:r>
          </w:p>
        </w:tc>
        <w:tc>
          <w:tcPr>
            <w:tcW w:w="1140" w:type="pct"/>
            <w:vAlign w:val="center"/>
          </w:tcPr>
          <w:p w:rsidR="00E25321" w:rsidRPr="00715659" w:rsidRDefault="00E25321" w:rsidP="00715659">
            <w:pPr>
              <w:jc w:val="center"/>
              <w:rPr>
                <w:sz w:val="28"/>
                <w:szCs w:val="28"/>
              </w:rPr>
            </w:pPr>
            <w:r w:rsidRPr="00715659">
              <w:rPr>
                <w:sz w:val="28"/>
                <w:szCs w:val="28"/>
              </w:rPr>
              <w:t>Black Olives</w:t>
            </w:r>
          </w:p>
        </w:tc>
      </w:tr>
    </w:tbl>
    <w:p w:rsidR="00E25321" w:rsidRDefault="00715659" w:rsidP="00715659">
      <w:pPr>
        <w:jc w:val="center"/>
      </w:pPr>
      <w:r>
        <w:rPr>
          <w:noProof/>
        </w:rPr>
        <w:drawing>
          <wp:inline distT="0" distB="0" distL="0" distR="0">
            <wp:extent cx="3962400" cy="3302000"/>
            <wp:effectExtent l="0" t="0" r="0" b="0"/>
            <wp:docPr id="2" name="Picture 1" descr="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321" w:rsidSect="00715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7C7"/>
    <w:multiLevelType w:val="hybridMultilevel"/>
    <w:tmpl w:val="634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321"/>
    <w:rsid w:val="003E4EE9"/>
    <w:rsid w:val="004D77AA"/>
    <w:rsid w:val="005F0237"/>
    <w:rsid w:val="006C463E"/>
    <w:rsid w:val="00715659"/>
    <w:rsid w:val="007956EE"/>
    <w:rsid w:val="00A930E8"/>
    <w:rsid w:val="00AE3328"/>
    <w:rsid w:val="00E25321"/>
    <w:rsid w:val="00E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cp:lastPrinted>2012-01-06T17:54:00Z</cp:lastPrinted>
  <dcterms:created xsi:type="dcterms:W3CDTF">2012-01-06T19:07:00Z</dcterms:created>
  <dcterms:modified xsi:type="dcterms:W3CDTF">2012-01-06T19:07:00Z</dcterms:modified>
</cp:coreProperties>
</file>